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E78B3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7BDF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07BD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江苏省国际商会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三届六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次理事会</w:t>
      </w:r>
    </w:p>
    <w:p w14:paraId="54F2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变更及新增理事会成员名单</w:t>
      </w:r>
    </w:p>
    <w:p w14:paraId="06463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458B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  <w:t>一、变更理事会成员名单</w:t>
      </w:r>
    </w:p>
    <w:p w14:paraId="3F86B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</w:pPr>
      <w:bookmarkStart w:id="0" w:name="OLE_LINK1"/>
      <w:r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  <w:t>（一）副会长</w:t>
      </w:r>
    </w:p>
    <w:bookmarkEnd w:id="0"/>
    <w:p w14:paraId="53DFE3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江苏省贸促会</w:t>
      </w:r>
      <w:r>
        <w:rPr>
          <w:rFonts w:ascii="Times New Roman" w:hAnsi="Times New Roman" w:eastAsia="方正仿宋_GBK" w:cs="Times New Roman"/>
          <w:spacing w:val="2"/>
          <w:sz w:val="32"/>
          <w:szCs w:val="32"/>
          <w:lang w:eastAsia="zh-CN" w:bidi="ar"/>
        </w:rPr>
        <w:t>党组成员</w:t>
      </w:r>
      <w:r>
        <w:rPr>
          <w:rFonts w:hint="eastAsia" w:ascii="Times New Roman" w:hAnsi="Times New Roman" w:eastAsia="方正仿宋_GBK" w:cs="Times New Roman"/>
          <w:spacing w:val="2"/>
          <w:sz w:val="32"/>
          <w:szCs w:val="32"/>
          <w:lang w:eastAsia="zh-CN" w:bidi="ar"/>
        </w:rPr>
        <w:t>、</w:t>
      </w:r>
      <w:r>
        <w:rPr>
          <w:rFonts w:ascii="Times New Roman" w:hAnsi="Times New Roman" w:eastAsia="方正仿宋_GBK" w:cs="Times New Roman"/>
          <w:spacing w:val="2"/>
          <w:sz w:val="32"/>
          <w:szCs w:val="32"/>
          <w:lang w:eastAsia="zh-CN" w:bidi="ar"/>
        </w:rPr>
        <w:t>副会长</w:t>
      </w: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 w:cs="Times New Roman"/>
          <w:spacing w:val="2"/>
          <w:sz w:val="32"/>
          <w:szCs w:val="32"/>
          <w:lang w:eastAsia="zh-CN" w:bidi="ar"/>
        </w:rPr>
        <w:t>魏杰钢</w:t>
      </w:r>
    </w:p>
    <w:p w14:paraId="2F8584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中国建设银行股份有限公司江苏省分行党委委员、副行长，周捷</w:t>
      </w:r>
    </w:p>
    <w:p w14:paraId="577BF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  <w:t>（二）理事</w:t>
      </w:r>
    </w:p>
    <w:p w14:paraId="30B60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江苏有色金属进出口有限公司党支部副书记、总经理、董事，马冬冬</w:t>
      </w:r>
    </w:p>
    <w:p w14:paraId="7AE350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江苏苏豪长城股份有限公司党总支书记、董事长、法定代表人，朱昌进</w:t>
      </w:r>
    </w:p>
    <w:p w14:paraId="58611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江苏苏豪文化集团有限公司党委委员、总经理助理，赵珂</w:t>
      </w:r>
    </w:p>
    <w:p w14:paraId="6D942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南江苏苏豪中锦发展有限公司党委委员、副总经理，赵亚平</w:t>
      </w:r>
    </w:p>
    <w:p w14:paraId="28F1D9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江苏苏豪亚欧互联科技集团有限公司党委委员、副总经理，徐行</w:t>
      </w:r>
    </w:p>
    <w:p w14:paraId="03C23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default" w:ascii="方正楷体_GBK" w:hAnsi="方正楷体_GBK" w:eastAsia="方正楷体_GBK" w:cs="方正楷体_GBK"/>
          <w:w w:val="1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  <w:t>（三）秘书长</w:t>
      </w:r>
    </w:p>
    <w:p w14:paraId="303CE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江苏省贸促会贸易会促进部（世博办）二级调研员，赵远新</w:t>
      </w:r>
    </w:p>
    <w:p w14:paraId="4C21C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  <w:t>二、新增理事会成员名单</w:t>
      </w:r>
    </w:p>
    <w:p w14:paraId="1BA60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  <w:t>（一）理事</w:t>
      </w:r>
    </w:p>
    <w:p w14:paraId="51BD1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中国移动通信集团江苏有限公司政企客户部副总经理，王海元</w:t>
      </w:r>
    </w:p>
    <w:p w14:paraId="56AC43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连云港航姆供应链有限公司董事长，王中义</w:t>
      </w:r>
    </w:p>
    <w:p w14:paraId="0AB98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淮安市平安医用设备有限公司副总经理，韦小闽</w:t>
      </w:r>
    </w:p>
    <w:p w14:paraId="482E9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句容市跨境贸易商会会长，刘霞</w:t>
      </w:r>
    </w:p>
    <w:p w14:paraId="1CC5F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江苏新洪源供应链有限公司董事，孙旭</w:t>
      </w:r>
    </w:p>
    <w:p w14:paraId="2269F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彦德国际顾问有限公司南京公司总经理，李慧</w:t>
      </w:r>
    </w:p>
    <w:p w14:paraId="69F56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 xml:space="preserve">淮安市翔龙特种车辆有限公司总经理，李军超    </w:t>
      </w:r>
    </w:p>
    <w:p w14:paraId="6A7BE4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江苏唯高生物科技有限公司总经理，邱军捷</w:t>
      </w:r>
    </w:p>
    <w:p w14:paraId="4A21D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 xml:space="preserve">江苏煊业户外智造科技有限公司董事长，陈艳     </w:t>
      </w:r>
    </w:p>
    <w:p w14:paraId="45BDD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徐州宝锋智创机车科技有限公司总经理，邵忠生</w:t>
      </w:r>
    </w:p>
    <w:p w14:paraId="138964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638" w:leftChars="304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东亚银行（中国）有限公司南京分行行长，徐小明</w:t>
      </w:r>
    </w:p>
    <w:p w14:paraId="5A3A4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both"/>
        <w:textAlignment w:val="auto"/>
        <w:outlineLvl w:val="9"/>
        <w:rPr>
          <w:rFonts w:hint="default" w:ascii="方正楷体_GBK" w:hAnsi="方正楷体_GBK" w:eastAsia="方正楷体_GBK" w:cs="方正楷体_GBK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w w:val="100"/>
          <w:sz w:val="32"/>
          <w:szCs w:val="32"/>
          <w:lang w:val="en-US" w:eastAsia="zh-CN"/>
        </w:rPr>
        <w:t>（二）副秘书长</w:t>
      </w:r>
    </w:p>
    <w:p w14:paraId="409B3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100"/>
          <w:sz w:val="32"/>
          <w:szCs w:val="32"/>
          <w:lang w:val="en-US" w:eastAsia="zh-CN"/>
        </w:rPr>
        <w:t>江苏省国际商会高级主管，张羽萱</w:t>
      </w:r>
    </w:p>
    <w:p w14:paraId="13021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463"/>
    <w:rsid w:val="042110B8"/>
    <w:rsid w:val="07C91D16"/>
    <w:rsid w:val="0ACD0B6B"/>
    <w:rsid w:val="0AD63C04"/>
    <w:rsid w:val="0B1F569D"/>
    <w:rsid w:val="11937DD4"/>
    <w:rsid w:val="11A2006A"/>
    <w:rsid w:val="12510A93"/>
    <w:rsid w:val="12A36609"/>
    <w:rsid w:val="15845865"/>
    <w:rsid w:val="160649D3"/>
    <w:rsid w:val="183F2AAB"/>
    <w:rsid w:val="18B85B96"/>
    <w:rsid w:val="1A7072F3"/>
    <w:rsid w:val="1ABA066F"/>
    <w:rsid w:val="1EF23591"/>
    <w:rsid w:val="1FE63B09"/>
    <w:rsid w:val="21FB1964"/>
    <w:rsid w:val="225466D7"/>
    <w:rsid w:val="275662BD"/>
    <w:rsid w:val="294C221D"/>
    <w:rsid w:val="2B624B6B"/>
    <w:rsid w:val="2D117C02"/>
    <w:rsid w:val="2DD7096E"/>
    <w:rsid w:val="2F201F72"/>
    <w:rsid w:val="30951201"/>
    <w:rsid w:val="30963D91"/>
    <w:rsid w:val="31AE66FC"/>
    <w:rsid w:val="324B24D7"/>
    <w:rsid w:val="33BE4C56"/>
    <w:rsid w:val="37CE524E"/>
    <w:rsid w:val="3A4C78BA"/>
    <w:rsid w:val="3AFB5C39"/>
    <w:rsid w:val="3BA34C61"/>
    <w:rsid w:val="3C215999"/>
    <w:rsid w:val="3F956B6A"/>
    <w:rsid w:val="40DE7CC0"/>
    <w:rsid w:val="41E975F3"/>
    <w:rsid w:val="44C1065C"/>
    <w:rsid w:val="459811D6"/>
    <w:rsid w:val="478C5C41"/>
    <w:rsid w:val="4A7D5089"/>
    <w:rsid w:val="4D727CE4"/>
    <w:rsid w:val="4DE81285"/>
    <w:rsid w:val="5780597B"/>
    <w:rsid w:val="588D11A6"/>
    <w:rsid w:val="5A381755"/>
    <w:rsid w:val="5AAA1B5D"/>
    <w:rsid w:val="5EEA330F"/>
    <w:rsid w:val="5F002E38"/>
    <w:rsid w:val="5F322FF3"/>
    <w:rsid w:val="61946BD7"/>
    <w:rsid w:val="61C27DB3"/>
    <w:rsid w:val="61E92374"/>
    <w:rsid w:val="659A768C"/>
    <w:rsid w:val="65C70C20"/>
    <w:rsid w:val="6A386FED"/>
    <w:rsid w:val="6AF840F1"/>
    <w:rsid w:val="6E824520"/>
    <w:rsid w:val="6F4E6601"/>
    <w:rsid w:val="707B1703"/>
    <w:rsid w:val="714B7B12"/>
    <w:rsid w:val="717042D1"/>
    <w:rsid w:val="73090A87"/>
    <w:rsid w:val="74AA6A9B"/>
    <w:rsid w:val="790A0C15"/>
    <w:rsid w:val="7B152C6D"/>
    <w:rsid w:val="7CC144F6"/>
    <w:rsid w:val="7EC9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center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ind w:firstLine="420" w:firstLineChars="100"/>
      <w:jc w:val="center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527</Characters>
  <Lines>0</Lines>
  <Paragraphs>0</Paragraphs>
  <TotalTime>1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Ccpit</dc:creator>
  <cp:lastModifiedBy>小熊饼干</cp:lastModifiedBy>
  <cp:lastPrinted>2026-06-11T04:23:00Z</cp:lastPrinted>
  <dcterms:modified xsi:type="dcterms:W3CDTF">2026-06-15T08:53:56Z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249EF32AB996493CA11E0C03F2CA0286_13</vt:lpwstr>
  </property>
</Properties>
</file>