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drawing>
          <wp:inline distT="0" distB="0" distL="114300" distR="114300">
            <wp:extent cx="734060" cy="734060"/>
            <wp:effectExtent l="0" t="0" r="8890" b="8890"/>
            <wp:docPr id="1" name="图片 1" descr="2bf14bab80a03ca8c7e041123c06c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f14bab80a03ca8c7e041123c06c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江苏省国际商会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入会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申请表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51"/>
        <w:gridCol w:w="686"/>
        <w:gridCol w:w="679"/>
        <w:gridCol w:w="515"/>
        <w:gridCol w:w="531"/>
        <w:gridCol w:w="744"/>
        <w:gridCol w:w="1500"/>
        <w:gridCol w:w="279"/>
        <w:gridCol w:w="261"/>
        <w:gridCol w:w="315"/>
        <w:gridCol w:w="708"/>
        <w:gridCol w:w="1284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  <w:lang w:val="en-US" w:eastAsia="zh-CN"/>
              </w:rPr>
              <w:t>名称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（全称）</w:t>
            </w:r>
          </w:p>
        </w:tc>
        <w:tc>
          <w:tcPr>
            <w:tcW w:w="8101" w:type="dxa"/>
            <w:gridSpan w:val="11"/>
            <w:noWrap w:val="0"/>
            <w:vAlign w:val="center"/>
          </w:tcPr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1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BFBFC"/>
              </w:rPr>
            </w:pPr>
            <w:r>
              <w:rPr>
                <w:rFonts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BFBFC"/>
              </w:rPr>
              <w:t>统一社会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ascii="Helvetica Neue" w:hAnsi="Helvetica Neue" w:eastAsia="Helvetica Neue" w:cs="Helvetica Neue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BFBFC"/>
              </w:rPr>
              <w:t>信用代码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06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单位联系电</w:t>
            </w:r>
            <w:bookmarkStart w:id="1" w:name="_GoBack"/>
            <w:bookmarkEnd w:id="1"/>
            <w:r>
              <w:rPr>
                <w:rFonts w:hint="eastAsia"/>
                <w:sz w:val="24"/>
                <w:lang w:val="en-US" w:eastAsia="zh-CN"/>
              </w:rPr>
              <w:t>话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详细地址及邮编</w:t>
            </w:r>
          </w:p>
        </w:tc>
        <w:tc>
          <w:tcPr>
            <w:tcW w:w="810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手机号码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企业人数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行业分类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（可多选）</w:t>
            </w:r>
          </w:p>
        </w:tc>
        <w:tc>
          <w:tcPr>
            <w:tcW w:w="8101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车辆及零配件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新能源新材料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绿色低碳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纺织服装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现代服务业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机械电子及高端装备制造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生物制药及医疗器械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消费品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现代农业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化工及建筑建材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宋体" w:hAnsi="宋体" w:eastAsia="宋体" w:cs="Times New Roman"/>
                <w:sz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其他请注明</w:t>
            </w:r>
            <w:r>
              <w:rPr>
                <w:rFonts w:hint="default" w:ascii="宋体" w:hAnsi="宋体"/>
                <w:color w:val="000000"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企业性质</w:t>
            </w:r>
          </w:p>
        </w:tc>
        <w:tc>
          <w:tcPr>
            <w:tcW w:w="4824" w:type="dxa"/>
            <w:gridSpan w:val="8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□国有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私营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□中外合资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□中外合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□外商独资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其他请注明</w:t>
            </w:r>
            <w:r>
              <w:rPr>
                <w:rFonts w:hint="default" w:ascii="宋体" w:hAnsi="宋体"/>
                <w:color w:val="000000"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是否上市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年营业额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进出</w:t>
            </w:r>
            <w:r>
              <w:rPr>
                <w:rFonts w:hint="eastAsia"/>
                <w:sz w:val="24"/>
              </w:rPr>
              <w:t>口额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主要进出口方向和国别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经营形态</w:t>
            </w:r>
          </w:p>
        </w:tc>
        <w:tc>
          <w:tcPr>
            <w:tcW w:w="8101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□贸易型      □生产型      □服务型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其他请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注明</w:t>
            </w:r>
            <w:r>
              <w:rPr>
                <w:rFonts w:hint="default" w:ascii="宋体" w:hAnsi="宋体"/>
                <w:color w:val="000000"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/>
                <w:sz w:val="24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default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lang w:val="en-US" w:eastAsia="zh-CN"/>
              </w:rPr>
              <w:t>主要业务</w:t>
            </w:r>
          </w:p>
          <w:p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（经营范围）</w:t>
            </w:r>
          </w:p>
        </w:tc>
        <w:tc>
          <w:tcPr>
            <w:tcW w:w="8101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进口产品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出口产品</w:t>
            </w:r>
          </w:p>
        </w:tc>
        <w:tc>
          <w:tcPr>
            <w:tcW w:w="35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59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723" w:hRule="exac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服务需求</w:t>
            </w:r>
          </w:p>
        </w:tc>
        <w:tc>
          <w:tcPr>
            <w:tcW w:w="8787" w:type="dxa"/>
            <w:gridSpan w:val="12"/>
            <w:noWrap w:val="0"/>
            <w:vAlign w:val="center"/>
          </w:tcPr>
          <w:p>
            <w:pPr>
              <w:pStyle w:val="4"/>
            </w:pPr>
            <w:r>
              <w:t>窗体顶端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有意开拓的海外市场</w:t>
            </w:r>
            <w:r>
              <w:rPr>
                <w:rFonts w:hint="eastAsia" w:eastAsia="宋体"/>
                <w:sz w:val="24"/>
                <w:lang w:val="en-US" w:eastAsia="zh-CN"/>
              </w:rPr>
              <w:t>（可多选）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欧洲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  <w:lang w:val="en-US" w:eastAsia="zh-CN"/>
              </w:rPr>
              <w:t>北美</w:t>
            </w:r>
            <w:r>
              <w:rPr>
                <w:rFonts w:hint="eastAsia"/>
                <w:sz w:val="24"/>
              </w:rPr>
              <w:t xml:space="preserve">  □中东  □日</w:t>
            </w:r>
            <w:r>
              <w:rPr>
                <w:rFonts w:hint="eastAsia"/>
                <w:sz w:val="24"/>
                <w:lang w:val="en-US" w:eastAsia="zh-CN"/>
              </w:rPr>
              <w:t>韩</w:t>
            </w:r>
            <w:r>
              <w:rPr>
                <w:rFonts w:hint="default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□南亚 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东南亚</w:t>
            </w:r>
            <w:r>
              <w:rPr>
                <w:rFonts w:hint="eastAsia"/>
                <w:sz w:val="24"/>
              </w:rPr>
              <w:t xml:space="preserve">  □中亚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俄罗斯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非洲</w:t>
            </w:r>
            <w:r>
              <w:rPr>
                <w:rFonts w:hint="default"/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拉美   □</w:t>
            </w:r>
            <w:r>
              <w:rPr>
                <w:rFonts w:hint="eastAsia"/>
                <w:sz w:val="24"/>
                <w:lang w:val="en-US" w:eastAsia="zh-CN"/>
              </w:rPr>
              <w:t>大洋洲</w:t>
            </w:r>
            <w:r>
              <w:rPr>
                <w:rFonts w:hint="eastAsia"/>
                <w:sz w:val="24"/>
              </w:rPr>
              <w:t xml:space="preserve"> □</w:t>
            </w:r>
            <w:r>
              <w:rPr>
                <w:rFonts w:hint="eastAsia"/>
                <w:sz w:val="24"/>
                <w:lang w:val="en-US" w:eastAsia="zh-CN"/>
              </w:rPr>
              <w:t>港澳台地区</w:t>
            </w:r>
            <w:r>
              <w:rPr>
                <w:rFonts w:hint="default"/>
                <w:sz w:val="24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bookmarkStart w:id="0" w:name="OLE_LINK1"/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是否有意愿加入江苏省国际商会专业委员会</w:t>
            </w:r>
            <w:r>
              <w:rPr>
                <w:rFonts w:hint="eastAsia" w:eastAsia="宋体"/>
                <w:sz w:val="24"/>
                <w:lang w:val="en-US" w:eastAsia="zh-CN"/>
              </w:rPr>
              <w:t>（可多选）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文化贸易专委会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法律专委会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商务大数据专委会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新能源专委会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双碳专委会</w:t>
            </w:r>
            <w:bookmarkEnd w:id="0"/>
          </w:p>
          <w:p>
            <w:pPr>
              <w:rPr>
                <w:rFonts w:hint="default" w:ascii="宋体" w:hAnsi="宋体"/>
                <w:sz w:val="24"/>
                <w:lang w:val="en-US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希望得到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江苏省</w:t>
            </w:r>
            <w:r>
              <w:rPr>
                <w:rFonts w:hint="default" w:ascii="宋体" w:hAnsi="宋体"/>
                <w:sz w:val="24"/>
                <w:lang w:val="en-US"/>
              </w:rPr>
              <w:t>国际商会哪些方面服务</w:t>
            </w:r>
            <w:r>
              <w:rPr>
                <w:rFonts w:hint="eastAsia" w:eastAsia="宋体"/>
                <w:sz w:val="24"/>
                <w:lang w:val="en-US" w:eastAsia="zh-CN"/>
              </w:rPr>
              <w:t>（可多选）</w:t>
            </w: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商务考察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□经贸活动</w:t>
            </w:r>
            <w:r>
              <w:rPr>
                <w:rFonts w:hint="default" w:ascii="宋体" w:hAnsi="宋体"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□海外联络处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 w:val="24"/>
                <w:lang w:val="en-US"/>
              </w:rPr>
              <w:t>□业务培训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 w:val="24"/>
                <w:lang w:val="en-US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供求</w:t>
            </w:r>
            <w:r>
              <w:rPr>
                <w:rFonts w:hint="default" w:ascii="宋体" w:hAnsi="宋体"/>
                <w:sz w:val="24"/>
                <w:lang w:val="en-US"/>
              </w:rPr>
              <w:t>信息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 w:val="24"/>
                <w:lang w:val="en-US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代言工商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□电子期刊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 w:val="24"/>
                <w:lang w:val="en-US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展会服务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 w:val="24"/>
                <w:lang w:val="en-US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会员合作</w:t>
            </w:r>
            <w:r>
              <w:rPr>
                <w:rFonts w:hint="default" w:ascii="宋体" w:hAnsi="宋体"/>
                <w:sz w:val="24"/>
                <w:lang w:val="en-US"/>
              </w:rPr>
              <w:t xml:space="preserve">  □法律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服务</w:t>
            </w:r>
            <w:r>
              <w:rPr>
                <w:rFonts w:hint="default" w:ascii="宋体" w:hAnsi="宋体"/>
                <w:sz w:val="24"/>
                <w:lang w:val="en-US"/>
              </w:rPr>
              <w:t xml:space="preserve">  □经贸预警 </w:t>
            </w:r>
          </w:p>
          <w:p>
            <w:pPr>
              <w:rPr>
                <w:rFonts w:hint="default" w:ascii="宋体" w:hAnsi="宋体"/>
                <w:sz w:val="24"/>
                <w:lang w:val="en-US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是否愿意成为</w:t>
            </w:r>
          </w:p>
        </w:tc>
        <w:tc>
          <w:tcPr>
            <w:tcW w:w="8787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会员单位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□理事单位</w:t>
            </w:r>
            <w:r>
              <w:rPr>
                <w:rFonts w:hint="eastAsia" w:ascii="宋体" w:hAnsi="宋体"/>
                <w:sz w:val="24"/>
                <w:lang w:eastAsia="zh-CN"/>
              </w:rPr>
              <w:t>（4000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4"/>
                <w:lang w:eastAsia="zh-CN"/>
              </w:rPr>
              <w:t>/年）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□副会长单位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lang w:eastAsia="zh-CN"/>
              </w:rPr>
              <w:t>000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4"/>
                <w:lang w:eastAsia="zh-CN"/>
              </w:rPr>
              <w:t>/年）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/>
              </w:rPr>
              <w:t>会费标准：会员单位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不收取会费</w:t>
            </w:r>
            <w:r>
              <w:rPr>
                <w:rFonts w:hint="eastAsia" w:ascii="宋体" w:hAnsi="宋体"/>
                <w:sz w:val="22"/>
                <w:szCs w:val="22"/>
                <w:lang w:val="en-US"/>
              </w:rPr>
              <w:t>；理事单位</w:t>
            </w:r>
            <w:r>
              <w:rPr>
                <w:rFonts w:hint="default" w:ascii="宋体" w:hAnsi="宋体"/>
                <w:sz w:val="22"/>
                <w:szCs w:val="22"/>
                <w:lang w:val="en-US"/>
              </w:rPr>
              <w:t>4000</w:t>
            </w:r>
            <w:r>
              <w:rPr>
                <w:rFonts w:hint="eastAsia" w:ascii="宋体" w:hAnsi="宋体"/>
                <w:sz w:val="22"/>
                <w:szCs w:val="22"/>
                <w:lang w:val="en-US"/>
              </w:rPr>
              <w:t>元/年；副会长单位</w:t>
            </w:r>
            <w:r>
              <w:rPr>
                <w:rFonts w:hint="default" w:ascii="宋体" w:hAnsi="宋体"/>
                <w:sz w:val="22"/>
                <w:szCs w:val="22"/>
                <w:lang w:val="en-US"/>
              </w:rPr>
              <w:t>20000</w:t>
            </w:r>
            <w:r>
              <w:rPr>
                <w:rFonts w:hint="eastAsia" w:ascii="宋体" w:hAnsi="宋体"/>
                <w:sz w:val="22"/>
                <w:szCs w:val="22"/>
                <w:lang w:val="en-US"/>
              </w:rPr>
              <w:t>元/年。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68" w:hRule="exac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申请单位意见</w:t>
            </w:r>
          </w:p>
        </w:tc>
        <w:tc>
          <w:tcPr>
            <w:tcW w:w="8787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left="5746" w:leftChars="2622" w:hanging="240" w:hangingChars="1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 xml:space="preserve">                                                   </w:t>
            </w:r>
          </w:p>
          <w:p>
            <w:pPr>
              <w:ind w:left="5746" w:leftChars="2622" w:hanging="240" w:hangingChars="1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单位负责人签字：</w:t>
            </w:r>
          </w:p>
          <w:p>
            <w:pPr>
              <w:ind w:firstLine="5760" w:firstLineChars="24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（法定代表人）</w:t>
            </w:r>
          </w:p>
          <w:p>
            <w:pPr>
              <w:ind w:firstLine="5760" w:firstLineChars="2400"/>
              <w:rPr>
                <w:rFonts w:hint="eastAsia" w:ascii="宋体" w:hAnsi="宋体"/>
                <w:sz w:val="24"/>
              </w:rPr>
            </w:pPr>
          </w:p>
          <w:p>
            <w:pPr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（单位盖章）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5" w:hRule="exac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国际商会审批意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787" w:type="dxa"/>
            <w:gridSpan w:val="1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年  　月  　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注：请同时提供企业营业执照扫描件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单位简介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申请理事或副会长单位的还需提供《拟担任商会副会长（理事）人选信息表》。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26D73"/>
    <w:rsid w:val="05090C9F"/>
    <w:rsid w:val="0B533AAD"/>
    <w:rsid w:val="0D0851E1"/>
    <w:rsid w:val="13995836"/>
    <w:rsid w:val="14AF47C2"/>
    <w:rsid w:val="15307985"/>
    <w:rsid w:val="1AFE32C5"/>
    <w:rsid w:val="1DB46CB2"/>
    <w:rsid w:val="206C0893"/>
    <w:rsid w:val="215B6AB3"/>
    <w:rsid w:val="28B45BF2"/>
    <w:rsid w:val="2EF3114A"/>
    <w:rsid w:val="2F0D28F9"/>
    <w:rsid w:val="34AA5CC2"/>
    <w:rsid w:val="36FD2A1F"/>
    <w:rsid w:val="3DE62FA4"/>
    <w:rsid w:val="3EDA4284"/>
    <w:rsid w:val="4E0F63CC"/>
    <w:rsid w:val="50C91A55"/>
    <w:rsid w:val="58781EB1"/>
    <w:rsid w:val="5C8E077A"/>
    <w:rsid w:val="61184520"/>
    <w:rsid w:val="623A3E0B"/>
    <w:rsid w:val="6526520E"/>
    <w:rsid w:val="6950245C"/>
    <w:rsid w:val="6D45663D"/>
    <w:rsid w:val="6D7C319C"/>
    <w:rsid w:val="6DD916BE"/>
    <w:rsid w:val="707423BB"/>
    <w:rsid w:val="71BF55E2"/>
    <w:rsid w:val="742B43FB"/>
    <w:rsid w:val="74D036C9"/>
    <w:rsid w:val="75114B62"/>
    <w:rsid w:val="77F76A8C"/>
    <w:rsid w:val="79E2693B"/>
    <w:rsid w:val="7A6E5637"/>
    <w:rsid w:val="7B363A65"/>
    <w:rsid w:val="7D522F38"/>
    <w:rsid w:val="7E20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2025-03-05T02:53:00Z</dcterms:created>
  <dc:creator>许</dc:creator>
  <cp:lastModifiedBy>许</cp:lastModifiedBy>
  <cp:lastPrinted>2025-05-26T02:19:34Z</cp:lastPrinted>
  <dcterms:modified xsi:type="dcterms:W3CDTF">2025-05-26T02:29:01Z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CC2F4E8A798A4C1C95140A9C2E7760A2</vt:lpwstr>
  </property>
</Properties>
</file>